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206" w:rsidRDefault="006C1206" w:rsidP="006C1206">
      <w:pPr>
        <w:pStyle w:val="NoSpacing"/>
        <w:jc w:val="right"/>
      </w:pPr>
      <w:r>
        <w:rPr>
          <w:noProof/>
        </w:rPr>
        <w:drawing>
          <wp:inline distT="0" distB="0" distL="0" distR="0" wp14:anchorId="72F05441" wp14:editId="08DD2755">
            <wp:extent cx="2697480" cy="568027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feiffer BB 1c horizont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726" cy="591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206" w:rsidRDefault="006C1206" w:rsidP="006C1206">
      <w:pPr>
        <w:pStyle w:val="NoSpacing"/>
      </w:pPr>
    </w:p>
    <w:p w:rsidR="006C1206" w:rsidRPr="006C1206" w:rsidRDefault="00ED76DE" w:rsidP="006C1206">
      <w:pPr>
        <w:pStyle w:val="Heading1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 xml:space="preserve">Online </w:t>
      </w:r>
      <w:r w:rsidR="006C1206" w:rsidRPr="006C1206">
        <w:rPr>
          <w:b/>
          <w:color w:val="auto"/>
          <w:sz w:val="40"/>
          <w:szCs w:val="40"/>
        </w:rPr>
        <w:t>Adjunct Faculty Evaluation Form</w:t>
      </w:r>
    </w:p>
    <w:p w:rsidR="006C1206" w:rsidRDefault="006C1206" w:rsidP="006C12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6C1206" w:rsidTr="006C1206">
        <w:tc>
          <w:tcPr>
            <w:tcW w:w="4135" w:type="dxa"/>
            <w:shd w:val="clear" w:color="auto" w:fill="FFE599" w:themeFill="accent4" w:themeFillTint="66"/>
          </w:tcPr>
          <w:p w:rsidR="006C1206" w:rsidRPr="006C1206" w:rsidRDefault="006C1206" w:rsidP="006C1206">
            <w:pPr>
              <w:rPr>
                <w:sz w:val="28"/>
                <w:szCs w:val="28"/>
              </w:rPr>
            </w:pPr>
            <w:r w:rsidRPr="006C1206">
              <w:rPr>
                <w:sz w:val="28"/>
                <w:szCs w:val="28"/>
              </w:rPr>
              <w:t>Date:</w:t>
            </w:r>
          </w:p>
        </w:tc>
        <w:tc>
          <w:tcPr>
            <w:tcW w:w="5215" w:type="dxa"/>
          </w:tcPr>
          <w:p w:rsidR="006C1206" w:rsidRDefault="006C1206" w:rsidP="006C1206"/>
        </w:tc>
      </w:tr>
      <w:tr w:rsidR="006C1206" w:rsidTr="006C1206">
        <w:tc>
          <w:tcPr>
            <w:tcW w:w="4135" w:type="dxa"/>
            <w:shd w:val="clear" w:color="auto" w:fill="FFE599" w:themeFill="accent4" w:themeFillTint="66"/>
          </w:tcPr>
          <w:p w:rsidR="006C1206" w:rsidRPr="006C1206" w:rsidRDefault="006C1206" w:rsidP="006C1206">
            <w:pPr>
              <w:rPr>
                <w:sz w:val="28"/>
                <w:szCs w:val="28"/>
              </w:rPr>
            </w:pPr>
            <w:r w:rsidRPr="006C1206">
              <w:rPr>
                <w:sz w:val="28"/>
                <w:szCs w:val="28"/>
              </w:rPr>
              <w:t>Adjunct Faculty Member’s Name:</w:t>
            </w:r>
          </w:p>
        </w:tc>
        <w:tc>
          <w:tcPr>
            <w:tcW w:w="5215" w:type="dxa"/>
          </w:tcPr>
          <w:p w:rsidR="006C1206" w:rsidRDefault="006C1206" w:rsidP="006C1206"/>
        </w:tc>
      </w:tr>
      <w:tr w:rsidR="006C1206" w:rsidTr="006C1206">
        <w:tc>
          <w:tcPr>
            <w:tcW w:w="4135" w:type="dxa"/>
            <w:shd w:val="clear" w:color="auto" w:fill="FFE599" w:themeFill="accent4" w:themeFillTint="66"/>
          </w:tcPr>
          <w:p w:rsidR="006C1206" w:rsidRPr="006C1206" w:rsidRDefault="006C1206" w:rsidP="006C1206">
            <w:pPr>
              <w:rPr>
                <w:sz w:val="28"/>
                <w:szCs w:val="28"/>
              </w:rPr>
            </w:pPr>
            <w:r w:rsidRPr="006C1206">
              <w:rPr>
                <w:sz w:val="28"/>
                <w:szCs w:val="28"/>
              </w:rPr>
              <w:t>Class Observed:</w:t>
            </w:r>
          </w:p>
        </w:tc>
        <w:tc>
          <w:tcPr>
            <w:tcW w:w="5215" w:type="dxa"/>
          </w:tcPr>
          <w:p w:rsidR="006C1206" w:rsidRDefault="006C1206" w:rsidP="006C1206"/>
        </w:tc>
      </w:tr>
      <w:tr w:rsidR="006C1206" w:rsidTr="006C1206">
        <w:tc>
          <w:tcPr>
            <w:tcW w:w="4135" w:type="dxa"/>
            <w:shd w:val="clear" w:color="auto" w:fill="FFE599" w:themeFill="accent4" w:themeFillTint="66"/>
          </w:tcPr>
          <w:p w:rsidR="006C1206" w:rsidRPr="006C1206" w:rsidRDefault="006C1206" w:rsidP="006C1206">
            <w:pPr>
              <w:rPr>
                <w:sz w:val="28"/>
                <w:szCs w:val="28"/>
              </w:rPr>
            </w:pPr>
            <w:r w:rsidRPr="006C1206">
              <w:rPr>
                <w:sz w:val="28"/>
                <w:szCs w:val="28"/>
              </w:rPr>
              <w:t>Location:</w:t>
            </w:r>
          </w:p>
        </w:tc>
        <w:tc>
          <w:tcPr>
            <w:tcW w:w="5215" w:type="dxa"/>
          </w:tcPr>
          <w:p w:rsidR="006C1206" w:rsidRDefault="006C1206" w:rsidP="006C1206"/>
        </w:tc>
      </w:tr>
      <w:tr w:rsidR="006C1206" w:rsidTr="006C1206">
        <w:tc>
          <w:tcPr>
            <w:tcW w:w="4135" w:type="dxa"/>
            <w:shd w:val="clear" w:color="auto" w:fill="FFE599" w:themeFill="accent4" w:themeFillTint="66"/>
          </w:tcPr>
          <w:p w:rsidR="006C1206" w:rsidRPr="006C1206" w:rsidRDefault="006C1206" w:rsidP="006C1206">
            <w:pPr>
              <w:rPr>
                <w:sz w:val="28"/>
                <w:szCs w:val="28"/>
              </w:rPr>
            </w:pPr>
            <w:r w:rsidRPr="006C1206">
              <w:rPr>
                <w:sz w:val="28"/>
                <w:szCs w:val="28"/>
              </w:rPr>
              <w:t>Evaluator’s Name</w:t>
            </w:r>
          </w:p>
        </w:tc>
        <w:tc>
          <w:tcPr>
            <w:tcW w:w="5215" w:type="dxa"/>
          </w:tcPr>
          <w:p w:rsidR="006C1206" w:rsidRDefault="006C1206" w:rsidP="006C1206"/>
        </w:tc>
      </w:tr>
    </w:tbl>
    <w:p w:rsidR="006C1206" w:rsidRPr="006C1206" w:rsidRDefault="006C1206" w:rsidP="006C12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1"/>
        <w:gridCol w:w="1468"/>
        <w:gridCol w:w="1438"/>
        <w:gridCol w:w="1433"/>
      </w:tblGrid>
      <w:tr w:rsidR="006C1206" w:rsidTr="006C1206">
        <w:tc>
          <w:tcPr>
            <w:tcW w:w="9350" w:type="dxa"/>
            <w:gridSpan w:val="4"/>
            <w:shd w:val="clear" w:color="auto" w:fill="000000" w:themeFill="text1"/>
          </w:tcPr>
          <w:p w:rsidR="006C1206" w:rsidRPr="006C1206" w:rsidRDefault="006C1206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6C1206">
              <w:rPr>
                <w:b/>
                <w:color w:val="FFFFFF" w:themeColor="background1"/>
                <w:sz w:val="28"/>
                <w:szCs w:val="28"/>
              </w:rPr>
              <w:t>CLASSROOM MANAGEMENT AND ORGANIZATION</w:t>
            </w:r>
          </w:p>
        </w:tc>
      </w:tr>
      <w:tr w:rsidR="006C1206" w:rsidTr="00CE1FAE">
        <w:tc>
          <w:tcPr>
            <w:tcW w:w="5011" w:type="dxa"/>
            <w:shd w:val="clear" w:color="auto" w:fill="000000" w:themeFill="text1"/>
          </w:tcPr>
          <w:p w:rsidR="006C1206" w:rsidRDefault="006C1206"/>
        </w:tc>
        <w:tc>
          <w:tcPr>
            <w:tcW w:w="1468" w:type="dxa"/>
            <w:shd w:val="clear" w:color="auto" w:fill="FFE599" w:themeFill="accent4" w:themeFillTint="66"/>
          </w:tcPr>
          <w:p w:rsidR="006C1206" w:rsidRPr="00CE1FAE" w:rsidRDefault="006C1206" w:rsidP="00CE1FAE">
            <w:pPr>
              <w:jc w:val="center"/>
              <w:rPr>
                <w:b/>
              </w:rPr>
            </w:pPr>
            <w:r w:rsidRPr="00CE1FAE">
              <w:rPr>
                <w:b/>
              </w:rPr>
              <w:t>Needs Improvement</w:t>
            </w:r>
          </w:p>
        </w:tc>
        <w:tc>
          <w:tcPr>
            <w:tcW w:w="1438" w:type="dxa"/>
            <w:shd w:val="clear" w:color="auto" w:fill="FFE599" w:themeFill="accent4" w:themeFillTint="66"/>
          </w:tcPr>
          <w:p w:rsidR="006C1206" w:rsidRPr="00CE1FAE" w:rsidRDefault="006C1206" w:rsidP="00CE1FAE">
            <w:pPr>
              <w:jc w:val="center"/>
              <w:rPr>
                <w:b/>
              </w:rPr>
            </w:pPr>
            <w:r w:rsidRPr="00CE1FAE">
              <w:rPr>
                <w:b/>
              </w:rPr>
              <w:t>Meets Expectations</w:t>
            </w:r>
          </w:p>
        </w:tc>
        <w:tc>
          <w:tcPr>
            <w:tcW w:w="1433" w:type="dxa"/>
            <w:shd w:val="clear" w:color="auto" w:fill="FFE599" w:themeFill="accent4" w:themeFillTint="66"/>
          </w:tcPr>
          <w:p w:rsidR="006C1206" w:rsidRPr="00CE1FAE" w:rsidRDefault="006C1206" w:rsidP="00CE1FAE">
            <w:pPr>
              <w:jc w:val="center"/>
              <w:rPr>
                <w:b/>
              </w:rPr>
            </w:pPr>
            <w:r w:rsidRPr="00CE1FAE">
              <w:rPr>
                <w:b/>
              </w:rPr>
              <w:t>Exceeds Expectations</w:t>
            </w:r>
          </w:p>
        </w:tc>
      </w:tr>
      <w:tr w:rsidR="006C1206" w:rsidTr="00CE1FAE">
        <w:tc>
          <w:tcPr>
            <w:tcW w:w="5011" w:type="dxa"/>
            <w:shd w:val="clear" w:color="auto" w:fill="FFE599" w:themeFill="accent4" w:themeFillTint="66"/>
          </w:tcPr>
          <w:p w:rsidR="006C1206" w:rsidRPr="00CE1FAE" w:rsidRDefault="002A0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 is prepared and set up before classes begin</w:t>
            </w:r>
          </w:p>
        </w:tc>
        <w:tc>
          <w:tcPr>
            <w:tcW w:w="1468" w:type="dxa"/>
          </w:tcPr>
          <w:p w:rsidR="006C1206" w:rsidRDefault="006C1206"/>
        </w:tc>
        <w:tc>
          <w:tcPr>
            <w:tcW w:w="1438" w:type="dxa"/>
          </w:tcPr>
          <w:p w:rsidR="006C1206" w:rsidRDefault="006C1206"/>
        </w:tc>
        <w:tc>
          <w:tcPr>
            <w:tcW w:w="1433" w:type="dxa"/>
          </w:tcPr>
          <w:p w:rsidR="006C1206" w:rsidRDefault="006C1206"/>
        </w:tc>
      </w:tr>
      <w:tr w:rsidR="00AC3967" w:rsidTr="00CE1FAE">
        <w:tc>
          <w:tcPr>
            <w:tcW w:w="5011" w:type="dxa"/>
            <w:shd w:val="clear" w:color="auto" w:fill="FFE599" w:themeFill="accent4" w:themeFillTint="66"/>
          </w:tcPr>
          <w:p w:rsidR="00AC3967" w:rsidRDefault="00AC3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Prepared a course syllabus that attends to University and Department standards</w:t>
            </w:r>
          </w:p>
        </w:tc>
        <w:tc>
          <w:tcPr>
            <w:tcW w:w="1468" w:type="dxa"/>
          </w:tcPr>
          <w:p w:rsidR="00AC3967" w:rsidRDefault="00AC3967"/>
        </w:tc>
        <w:tc>
          <w:tcPr>
            <w:tcW w:w="1438" w:type="dxa"/>
          </w:tcPr>
          <w:p w:rsidR="00AC3967" w:rsidRDefault="00AC3967"/>
        </w:tc>
        <w:tc>
          <w:tcPr>
            <w:tcW w:w="1433" w:type="dxa"/>
          </w:tcPr>
          <w:p w:rsidR="00AC3967" w:rsidRDefault="00AC3967"/>
        </w:tc>
      </w:tr>
      <w:tr w:rsidR="006C1206" w:rsidTr="00CE1FAE">
        <w:tc>
          <w:tcPr>
            <w:tcW w:w="5011" w:type="dxa"/>
            <w:shd w:val="clear" w:color="auto" w:fill="FFE599" w:themeFill="accent4" w:themeFillTint="66"/>
          </w:tcPr>
          <w:p w:rsidR="006C1206" w:rsidRPr="00CE1FAE" w:rsidRDefault="002A0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Creates</w:t>
            </w:r>
            <w:r w:rsidR="006C1206" w:rsidRPr="00CE1FAE">
              <w:rPr>
                <w:sz w:val="28"/>
                <w:szCs w:val="28"/>
              </w:rPr>
              <w:t xml:space="preserve"> a positive and supportive learning environment</w:t>
            </w:r>
          </w:p>
        </w:tc>
        <w:tc>
          <w:tcPr>
            <w:tcW w:w="1468" w:type="dxa"/>
          </w:tcPr>
          <w:p w:rsidR="006C1206" w:rsidRDefault="006C1206"/>
        </w:tc>
        <w:tc>
          <w:tcPr>
            <w:tcW w:w="1438" w:type="dxa"/>
          </w:tcPr>
          <w:p w:rsidR="006C1206" w:rsidRDefault="006C1206"/>
        </w:tc>
        <w:tc>
          <w:tcPr>
            <w:tcW w:w="1433" w:type="dxa"/>
          </w:tcPr>
          <w:p w:rsidR="006C1206" w:rsidRDefault="006C1206"/>
        </w:tc>
      </w:tr>
      <w:tr w:rsidR="006C1206" w:rsidTr="00CE1FAE">
        <w:tc>
          <w:tcPr>
            <w:tcW w:w="5011" w:type="dxa"/>
            <w:shd w:val="clear" w:color="auto" w:fill="FFE599" w:themeFill="accent4" w:themeFillTint="66"/>
          </w:tcPr>
          <w:p w:rsidR="006C1206" w:rsidRPr="00CE1FAE" w:rsidRDefault="002A0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Substantive interaction between students and instructor-student is evident</w:t>
            </w:r>
          </w:p>
        </w:tc>
        <w:tc>
          <w:tcPr>
            <w:tcW w:w="1468" w:type="dxa"/>
          </w:tcPr>
          <w:p w:rsidR="006C1206" w:rsidRDefault="006C1206"/>
        </w:tc>
        <w:tc>
          <w:tcPr>
            <w:tcW w:w="1438" w:type="dxa"/>
          </w:tcPr>
          <w:p w:rsidR="006C1206" w:rsidRDefault="006C1206"/>
        </w:tc>
        <w:tc>
          <w:tcPr>
            <w:tcW w:w="1433" w:type="dxa"/>
          </w:tcPr>
          <w:p w:rsidR="006C1206" w:rsidRDefault="006C1206"/>
        </w:tc>
      </w:tr>
      <w:tr w:rsidR="006C1206" w:rsidTr="00CE1FAE">
        <w:tc>
          <w:tcPr>
            <w:tcW w:w="5011" w:type="dxa"/>
            <w:shd w:val="clear" w:color="auto" w:fill="FFE599" w:themeFill="accent4" w:themeFillTint="66"/>
          </w:tcPr>
          <w:p w:rsidR="006C1206" w:rsidRPr="00CE1FAE" w:rsidRDefault="002A0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Provides weekly updates about course items to students</w:t>
            </w:r>
          </w:p>
        </w:tc>
        <w:tc>
          <w:tcPr>
            <w:tcW w:w="1468" w:type="dxa"/>
          </w:tcPr>
          <w:p w:rsidR="006C1206" w:rsidRDefault="006C1206"/>
        </w:tc>
        <w:tc>
          <w:tcPr>
            <w:tcW w:w="1438" w:type="dxa"/>
          </w:tcPr>
          <w:p w:rsidR="006C1206" w:rsidRDefault="006C1206"/>
        </w:tc>
        <w:tc>
          <w:tcPr>
            <w:tcW w:w="1433" w:type="dxa"/>
          </w:tcPr>
          <w:p w:rsidR="006C1206" w:rsidRDefault="006C1206"/>
        </w:tc>
      </w:tr>
      <w:tr w:rsidR="006C1206" w:rsidTr="00CE1FAE">
        <w:tc>
          <w:tcPr>
            <w:tcW w:w="5011" w:type="dxa"/>
            <w:shd w:val="clear" w:color="auto" w:fill="FFE599" w:themeFill="accent4" w:themeFillTint="66"/>
          </w:tcPr>
          <w:p w:rsidR="006C1206" w:rsidRPr="00CE1FAE" w:rsidRDefault="002A0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Incorporates</w:t>
            </w:r>
            <w:r w:rsidR="00CE1FAE" w:rsidRPr="00CE1FAE">
              <w:rPr>
                <w:sz w:val="28"/>
                <w:szCs w:val="28"/>
              </w:rPr>
              <w:t xml:space="preserve"> real life experiences into the class</w:t>
            </w:r>
          </w:p>
        </w:tc>
        <w:tc>
          <w:tcPr>
            <w:tcW w:w="1468" w:type="dxa"/>
          </w:tcPr>
          <w:p w:rsidR="006C1206" w:rsidRDefault="006C1206"/>
        </w:tc>
        <w:tc>
          <w:tcPr>
            <w:tcW w:w="1438" w:type="dxa"/>
          </w:tcPr>
          <w:p w:rsidR="006C1206" w:rsidRDefault="006C1206"/>
        </w:tc>
        <w:tc>
          <w:tcPr>
            <w:tcW w:w="1433" w:type="dxa"/>
          </w:tcPr>
          <w:p w:rsidR="006C1206" w:rsidRDefault="006C1206"/>
        </w:tc>
      </w:tr>
      <w:tr w:rsidR="00CE1FAE" w:rsidTr="00CE1FAE">
        <w:tc>
          <w:tcPr>
            <w:tcW w:w="5011" w:type="dxa"/>
            <w:shd w:val="clear" w:color="auto" w:fill="FFE599" w:themeFill="accent4" w:themeFillTint="66"/>
          </w:tcPr>
          <w:p w:rsidR="00CE1FAE" w:rsidRPr="00CE1FAE" w:rsidRDefault="002A0999" w:rsidP="002A0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Logs in regularly to course shell</w:t>
            </w:r>
          </w:p>
        </w:tc>
        <w:tc>
          <w:tcPr>
            <w:tcW w:w="1468" w:type="dxa"/>
          </w:tcPr>
          <w:p w:rsidR="00CE1FAE" w:rsidRDefault="00CE1FAE"/>
        </w:tc>
        <w:tc>
          <w:tcPr>
            <w:tcW w:w="1438" w:type="dxa"/>
          </w:tcPr>
          <w:p w:rsidR="00CE1FAE" w:rsidRDefault="00CE1FAE"/>
        </w:tc>
        <w:tc>
          <w:tcPr>
            <w:tcW w:w="1433" w:type="dxa"/>
          </w:tcPr>
          <w:p w:rsidR="00CE1FAE" w:rsidRDefault="00CE1FAE"/>
        </w:tc>
      </w:tr>
      <w:tr w:rsidR="00CE1FAE" w:rsidRPr="00CE1FAE" w:rsidTr="00CE1FAE">
        <w:tc>
          <w:tcPr>
            <w:tcW w:w="9350" w:type="dxa"/>
            <w:gridSpan w:val="4"/>
            <w:shd w:val="clear" w:color="auto" w:fill="000000" w:themeFill="text1"/>
          </w:tcPr>
          <w:p w:rsidR="00CE1FAE" w:rsidRPr="00CE1FAE" w:rsidRDefault="00CE1FAE">
            <w:pPr>
              <w:rPr>
                <w:sz w:val="16"/>
                <w:szCs w:val="16"/>
              </w:rPr>
            </w:pPr>
          </w:p>
        </w:tc>
      </w:tr>
      <w:tr w:rsidR="00CE1FAE" w:rsidTr="00CE1FAE">
        <w:tc>
          <w:tcPr>
            <w:tcW w:w="9350" w:type="dxa"/>
            <w:gridSpan w:val="4"/>
            <w:shd w:val="clear" w:color="auto" w:fill="FFE599" w:themeFill="accent4" w:themeFillTint="66"/>
          </w:tcPr>
          <w:p w:rsidR="00CE1FAE" w:rsidRPr="00CE1FAE" w:rsidRDefault="00CE1FAE">
            <w:pPr>
              <w:rPr>
                <w:sz w:val="28"/>
                <w:szCs w:val="28"/>
              </w:rPr>
            </w:pPr>
            <w:r w:rsidRPr="00CE1FAE">
              <w:rPr>
                <w:sz w:val="28"/>
                <w:szCs w:val="28"/>
              </w:rPr>
              <w:t>Classroom Management and Organization Comments:</w:t>
            </w:r>
          </w:p>
        </w:tc>
      </w:tr>
      <w:tr w:rsidR="00CE1FAE" w:rsidTr="00CE1FAE">
        <w:tc>
          <w:tcPr>
            <w:tcW w:w="9350" w:type="dxa"/>
            <w:gridSpan w:val="4"/>
          </w:tcPr>
          <w:p w:rsidR="00CE1FAE" w:rsidRDefault="00CE1FAE"/>
          <w:p w:rsidR="00CE1FAE" w:rsidRDefault="00CE1FAE"/>
          <w:p w:rsidR="00CE1FAE" w:rsidRDefault="00CE1FAE"/>
          <w:p w:rsidR="00CE1FAE" w:rsidRDefault="00CE1FAE"/>
          <w:p w:rsidR="00CE1FAE" w:rsidRDefault="00CE1FAE"/>
          <w:p w:rsidR="00CE1FAE" w:rsidRDefault="00CE1FAE"/>
          <w:p w:rsidR="00CE1FAE" w:rsidRDefault="00CE1FAE"/>
          <w:p w:rsidR="00977134" w:rsidRDefault="00977134"/>
          <w:p w:rsidR="00977134" w:rsidRDefault="00977134">
            <w:bookmarkStart w:id="0" w:name="_GoBack"/>
            <w:bookmarkEnd w:id="0"/>
          </w:p>
          <w:p w:rsidR="002A0999" w:rsidRDefault="002A0999"/>
          <w:p w:rsidR="00CE1FAE" w:rsidRDefault="00CE1FAE"/>
        </w:tc>
      </w:tr>
    </w:tbl>
    <w:p w:rsidR="00CE1FAE" w:rsidRDefault="00CE1F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1"/>
        <w:gridCol w:w="1468"/>
        <w:gridCol w:w="1438"/>
        <w:gridCol w:w="1433"/>
      </w:tblGrid>
      <w:tr w:rsidR="00CE1FAE" w:rsidTr="00BB606D">
        <w:tc>
          <w:tcPr>
            <w:tcW w:w="9350" w:type="dxa"/>
            <w:gridSpan w:val="4"/>
            <w:shd w:val="clear" w:color="auto" w:fill="000000" w:themeFill="text1"/>
          </w:tcPr>
          <w:p w:rsidR="00CE1FAE" w:rsidRPr="006C1206" w:rsidRDefault="00CE1FAE" w:rsidP="00BB606D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lastRenderedPageBreak/>
              <w:t>INSTRUCTIONAL SKILLS</w:t>
            </w:r>
          </w:p>
        </w:tc>
      </w:tr>
      <w:tr w:rsidR="00CE1FAE" w:rsidTr="00BB606D">
        <w:tc>
          <w:tcPr>
            <w:tcW w:w="5011" w:type="dxa"/>
            <w:shd w:val="clear" w:color="auto" w:fill="000000" w:themeFill="text1"/>
          </w:tcPr>
          <w:p w:rsidR="00CE1FAE" w:rsidRDefault="00CE1FAE" w:rsidP="00BB606D"/>
        </w:tc>
        <w:tc>
          <w:tcPr>
            <w:tcW w:w="1468" w:type="dxa"/>
            <w:shd w:val="clear" w:color="auto" w:fill="FFE599" w:themeFill="accent4" w:themeFillTint="66"/>
          </w:tcPr>
          <w:p w:rsidR="00CE1FAE" w:rsidRPr="00CE1FAE" w:rsidRDefault="00CE1FAE" w:rsidP="00BB606D">
            <w:pPr>
              <w:jc w:val="center"/>
              <w:rPr>
                <w:b/>
              </w:rPr>
            </w:pPr>
            <w:r w:rsidRPr="00CE1FAE">
              <w:rPr>
                <w:b/>
              </w:rPr>
              <w:t>Needs Improvement</w:t>
            </w:r>
          </w:p>
        </w:tc>
        <w:tc>
          <w:tcPr>
            <w:tcW w:w="1438" w:type="dxa"/>
            <w:shd w:val="clear" w:color="auto" w:fill="FFE599" w:themeFill="accent4" w:themeFillTint="66"/>
          </w:tcPr>
          <w:p w:rsidR="00CE1FAE" w:rsidRPr="00CE1FAE" w:rsidRDefault="00CE1FAE" w:rsidP="00BB606D">
            <w:pPr>
              <w:jc w:val="center"/>
              <w:rPr>
                <w:b/>
              </w:rPr>
            </w:pPr>
            <w:r w:rsidRPr="00CE1FAE">
              <w:rPr>
                <w:b/>
              </w:rPr>
              <w:t>Meets Expectations</w:t>
            </w:r>
          </w:p>
        </w:tc>
        <w:tc>
          <w:tcPr>
            <w:tcW w:w="1433" w:type="dxa"/>
            <w:shd w:val="clear" w:color="auto" w:fill="FFE599" w:themeFill="accent4" w:themeFillTint="66"/>
          </w:tcPr>
          <w:p w:rsidR="00CE1FAE" w:rsidRPr="00CE1FAE" w:rsidRDefault="00CE1FAE" w:rsidP="00BB606D">
            <w:pPr>
              <w:jc w:val="center"/>
              <w:rPr>
                <w:b/>
              </w:rPr>
            </w:pPr>
            <w:r w:rsidRPr="00CE1FAE">
              <w:rPr>
                <w:b/>
              </w:rPr>
              <w:t>Exceeds Expectations</w:t>
            </w:r>
          </w:p>
        </w:tc>
      </w:tr>
      <w:tr w:rsidR="00CE1FAE" w:rsidTr="00BB606D">
        <w:tc>
          <w:tcPr>
            <w:tcW w:w="5011" w:type="dxa"/>
            <w:shd w:val="clear" w:color="auto" w:fill="FFE599" w:themeFill="accent4" w:themeFillTint="66"/>
          </w:tcPr>
          <w:p w:rsidR="00CE1FAE" w:rsidRPr="00CE1FAE" w:rsidRDefault="002A0999" w:rsidP="00BB6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Demonstrates</w:t>
            </w:r>
            <w:r w:rsidR="00CE1FAE">
              <w:rPr>
                <w:sz w:val="28"/>
                <w:szCs w:val="28"/>
              </w:rPr>
              <w:t xml:space="preserve"> knowledge of the course subject matter</w:t>
            </w:r>
          </w:p>
        </w:tc>
        <w:tc>
          <w:tcPr>
            <w:tcW w:w="1468" w:type="dxa"/>
          </w:tcPr>
          <w:p w:rsidR="00CE1FAE" w:rsidRDefault="00CE1FAE" w:rsidP="00BB606D"/>
        </w:tc>
        <w:tc>
          <w:tcPr>
            <w:tcW w:w="1438" w:type="dxa"/>
          </w:tcPr>
          <w:p w:rsidR="00CE1FAE" w:rsidRDefault="00CE1FAE" w:rsidP="00BB606D"/>
        </w:tc>
        <w:tc>
          <w:tcPr>
            <w:tcW w:w="1433" w:type="dxa"/>
          </w:tcPr>
          <w:p w:rsidR="00CE1FAE" w:rsidRDefault="00CE1FAE" w:rsidP="00BB606D"/>
        </w:tc>
      </w:tr>
      <w:tr w:rsidR="00CE1FAE" w:rsidTr="00BB606D">
        <w:tc>
          <w:tcPr>
            <w:tcW w:w="5011" w:type="dxa"/>
            <w:shd w:val="clear" w:color="auto" w:fill="FFE599" w:themeFill="accent4" w:themeFillTint="66"/>
          </w:tcPr>
          <w:p w:rsidR="00CE1FAE" w:rsidRPr="00CE1FAE" w:rsidRDefault="00ED76DE" w:rsidP="00BB6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Provides answers and explanations to virtual office posts and emails within 24-48 hours</w:t>
            </w:r>
          </w:p>
        </w:tc>
        <w:tc>
          <w:tcPr>
            <w:tcW w:w="1468" w:type="dxa"/>
          </w:tcPr>
          <w:p w:rsidR="00CE1FAE" w:rsidRDefault="00CE1FAE" w:rsidP="00BB606D"/>
        </w:tc>
        <w:tc>
          <w:tcPr>
            <w:tcW w:w="1438" w:type="dxa"/>
          </w:tcPr>
          <w:p w:rsidR="00CE1FAE" w:rsidRDefault="00CE1FAE" w:rsidP="00BB606D"/>
        </w:tc>
        <w:tc>
          <w:tcPr>
            <w:tcW w:w="1433" w:type="dxa"/>
          </w:tcPr>
          <w:p w:rsidR="00CE1FAE" w:rsidRDefault="00CE1FAE" w:rsidP="00BB606D"/>
        </w:tc>
      </w:tr>
      <w:tr w:rsidR="00CE1FAE" w:rsidTr="00BB606D">
        <w:tc>
          <w:tcPr>
            <w:tcW w:w="5011" w:type="dxa"/>
            <w:shd w:val="clear" w:color="auto" w:fill="FFE599" w:themeFill="accent4" w:themeFillTint="66"/>
          </w:tcPr>
          <w:p w:rsidR="00CE1FAE" w:rsidRPr="00CE1FAE" w:rsidRDefault="00ED76DE" w:rsidP="00ED7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Meaningful feedback on student assignments is provided within a publicized and reasonable time frame</w:t>
            </w:r>
          </w:p>
        </w:tc>
        <w:tc>
          <w:tcPr>
            <w:tcW w:w="1468" w:type="dxa"/>
          </w:tcPr>
          <w:p w:rsidR="00CE1FAE" w:rsidRDefault="00CE1FAE" w:rsidP="00BB606D"/>
        </w:tc>
        <w:tc>
          <w:tcPr>
            <w:tcW w:w="1438" w:type="dxa"/>
          </w:tcPr>
          <w:p w:rsidR="00CE1FAE" w:rsidRDefault="00CE1FAE" w:rsidP="00BB606D"/>
        </w:tc>
        <w:tc>
          <w:tcPr>
            <w:tcW w:w="1433" w:type="dxa"/>
          </w:tcPr>
          <w:p w:rsidR="00CE1FAE" w:rsidRDefault="00CE1FAE" w:rsidP="00BB606D"/>
        </w:tc>
      </w:tr>
      <w:tr w:rsidR="00CE1FAE" w:rsidTr="00BB606D">
        <w:tc>
          <w:tcPr>
            <w:tcW w:w="5011" w:type="dxa"/>
            <w:shd w:val="clear" w:color="auto" w:fill="FFE599" w:themeFill="accent4" w:themeFillTint="66"/>
          </w:tcPr>
          <w:p w:rsidR="00CE1FAE" w:rsidRPr="00CE1FAE" w:rsidRDefault="00ED76DE" w:rsidP="00BB6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Instructor facilitation of class discussions by encouraging, probing questioning and summarizing, etc.</w:t>
            </w:r>
          </w:p>
        </w:tc>
        <w:tc>
          <w:tcPr>
            <w:tcW w:w="1468" w:type="dxa"/>
          </w:tcPr>
          <w:p w:rsidR="00CE1FAE" w:rsidRDefault="00CE1FAE" w:rsidP="00BB606D"/>
        </w:tc>
        <w:tc>
          <w:tcPr>
            <w:tcW w:w="1438" w:type="dxa"/>
          </w:tcPr>
          <w:p w:rsidR="00CE1FAE" w:rsidRDefault="00CE1FAE" w:rsidP="00BB606D"/>
        </w:tc>
        <w:tc>
          <w:tcPr>
            <w:tcW w:w="1433" w:type="dxa"/>
          </w:tcPr>
          <w:p w:rsidR="00CE1FAE" w:rsidRDefault="00CE1FAE" w:rsidP="00BB606D"/>
        </w:tc>
      </w:tr>
      <w:tr w:rsidR="00CE1FAE" w:rsidTr="00BB606D">
        <w:tc>
          <w:tcPr>
            <w:tcW w:w="5011" w:type="dxa"/>
            <w:shd w:val="clear" w:color="auto" w:fill="FFE599" w:themeFill="accent4" w:themeFillTint="66"/>
          </w:tcPr>
          <w:p w:rsidR="00CE1FAE" w:rsidRPr="00CE1FAE" w:rsidRDefault="00ED76DE" w:rsidP="00BB6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Modifies, when appropriate, instructional methods and strategies to meet diverse student needs</w:t>
            </w:r>
          </w:p>
        </w:tc>
        <w:tc>
          <w:tcPr>
            <w:tcW w:w="1468" w:type="dxa"/>
          </w:tcPr>
          <w:p w:rsidR="00CE1FAE" w:rsidRDefault="00CE1FAE" w:rsidP="00BB606D"/>
        </w:tc>
        <w:tc>
          <w:tcPr>
            <w:tcW w:w="1438" w:type="dxa"/>
          </w:tcPr>
          <w:p w:rsidR="00CE1FAE" w:rsidRDefault="00CE1FAE" w:rsidP="00BB606D"/>
        </w:tc>
        <w:tc>
          <w:tcPr>
            <w:tcW w:w="1433" w:type="dxa"/>
          </w:tcPr>
          <w:p w:rsidR="00CE1FAE" w:rsidRDefault="00CE1FAE" w:rsidP="00BB606D"/>
        </w:tc>
      </w:tr>
      <w:tr w:rsidR="00CE1FAE" w:rsidTr="00BB606D">
        <w:tc>
          <w:tcPr>
            <w:tcW w:w="5011" w:type="dxa"/>
            <w:shd w:val="clear" w:color="auto" w:fill="FFE599" w:themeFill="accent4" w:themeFillTint="66"/>
          </w:tcPr>
          <w:p w:rsidR="00CE1FAE" w:rsidRPr="00CE1FAE" w:rsidRDefault="00ED76DE" w:rsidP="00BB6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Utilizes</w:t>
            </w:r>
            <w:r w:rsidR="00CE1FAE">
              <w:rPr>
                <w:sz w:val="28"/>
                <w:szCs w:val="28"/>
              </w:rPr>
              <w:t xml:space="preserve"> technology and supplemental teaching aids</w:t>
            </w:r>
          </w:p>
        </w:tc>
        <w:tc>
          <w:tcPr>
            <w:tcW w:w="1468" w:type="dxa"/>
          </w:tcPr>
          <w:p w:rsidR="00CE1FAE" w:rsidRDefault="00CE1FAE" w:rsidP="00BB606D"/>
        </w:tc>
        <w:tc>
          <w:tcPr>
            <w:tcW w:w="1438" w:type="dxa"/>
          </w:tcPr>
          <w:p w:rsidR="00CE1FAE" w:rsidRDefault="00CE1FAE" w:rsidP="00BB606D"/>
        </w:tc>
        <w:tc>
          <w:tcPr>
            <w:tcW w:w="1433" w:type="dxa"/>
          </w:tcPr>
          <w:p w:rsidR="00CE1FAE" w:rsidRDefault="00CE1FAE" w:rsidP="00BB606D"/>
        </w:tc>
      </w:tr>
      <w:tr w:rsidR="00AC3967" w:rsidTr="00BB606D">
        <w:tc>
          <w:tcPr>
            <w:tcW w:w="5011" w:type="dxa"/>
            <w:shd w:val="clear" w:color="auto" w:fill="FFE599" w:themeFill="accent4" w:themeFillTint="66"/>
          </w:tcPr>
          <w:p w:rsidR="00AC3967" w:rsidRDefault="00AC3967" w:rsidP="00BB6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Receives student evaluations with no problematic concerns</w:t>
            </w:r>
          </w:p>
        </w:tc>
        <w:tc>
          <w:tcPr>
            <w:tcW w:w="1468" w:type="dxa"/>
          </w:tcPr>
          <w:p w:rsidR="00AC3967" w:rsidRDefault="00AC3967" w:rsidP="00BB606D"/>
        </w:tc>
        <w:tc>
          <w:tcPr>
            <w:tcW w:w="1438" w:type="dxa"/>
          </w:tcPr>
          <w:p w:rsidR="00AC3967" w:rsidRDefault="00AC3967" w:rsidP="00BB606D"/>
        </w:tc>
        <w:tc>
          <w:tcPr>
            <w:tcW w:w="1433" w:type="dxa"/>
          </w:tcPr>
          <w:p w:rsidR="00AC3967" w:rsidRDefault="00AC3967" w:rsidP="00BB606D"/>
        </w:tc>
      </w:tr>
      <w:tr w:rsidR="00CE1FAE" w:rsidRPr="00CE1FAE" w:rsidTr="00BB606D">
        <w:tc>
          <w:tcPr>
            <w:tcW w:w="9350" w:type="dxa"/>
            <w:gridSpan w:val="4"/>
            <w:shd w:val="clear" w:color="auto" w:fill="000000" w:themeFill="text1"/>
          </w:tcPr>
          <w:p w:rsidR="00CE1FAE" w:rsidRPr="00CE1FAE" w:rsidRDefault="00CE1FAE" w:rsidP="00BB606D">
            <w:pPr>
              <w:rPr>
                <w:sz w:val="16"/>
                <w:szCs w:val="16"/>
              </w:rPr>
            </w:pPr>
          </w:p>
        </w:tc>
      </w:tr>
      <w:tr w:rsidR="00CE1FAE" w:rsidTr="00BB606D">
        <w:tc>
          <w:tcPr>
            <w:tcW w:w="9350" w:type="dxa"/>
            <w:gridSpan w:val="4"/>
            <w:shd w:val="clear" w:color="auto" w:fill="FFE599" w:themeFill="accent4" w:themeFillTint="66"/>
          </w:tcPr>
          <w:p w:rsidR="00CE1FAE" w:rsidRPr="00CE1FAE" w:rsidRDefault="00CE1FAE" w:rsidP="00BB6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Instructional Skills Comments:</w:t>
            </w:r>
          </w:p>
        </w:tc>
      </w:tr>
      <w:tr w:rsidR="00CE1FAE" w:rsidTr="00BB606D">
        <w:tc>
          <w:tcPr>
            <w:tcW w:w="9350" w:type="dxa"/>
            <w:gridSpan w:val="4"/>
          </w:tcPr>
          <w:p w:rsidR="00CE1FAE" w:rsidRDefault="00CE1FAE" w:rsidP="00BB606D"/>
          <w:p w:rsidR="00CE1FAE" w:rsidRDefault="00CE1FAE" w:rsidP="00BB606D"/>
          <w:p w:rsidR="00CE1FAE" w:rsidRDefault="00CE1FAE" w:rsidP="00BB606D"/>
          <w:p w:rsidR="00CE1FAE" w:rsidRDefault="00CE1FAE" w:rsidP="00BB606D"/>
          <w:p w:rsidR="00CE1FAE" w:rsidRDefault="00CE1FAE" w:rsidP="00BB606D"/>
          <w:p w:rsidR="00CE1FAE" w:rsidRDefault="00CE1FAE" w:rsidP="00BB606D"/>
          <w:p w:rsidR="00CE1FAE" w:rsidRDefault="00CE1FAE" w:rsidP="00BB606D"/>
          <w:p w:rsidR="00CE1FAE" w:rsidRDefault="00CE1FAE" w:rsidP="00BB606D"/>
        </w:tc>
      </w:tr>
    </w:tbl>
    <w:p w:rsidR="00CE1FAE" w:rsidRDefault="00CE1F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1"/>
        <w:gridCol w:w="1468"/>
        <w:gridCol w:w="1438"/>
        <w:gridCol w:w="1433"/>
      </w:tblGrid>
      <w:tr w:rsidR="00CE1FAE" w:rsidTr="00BB606D">
        <w:tc>
          <w:tcPr>
            <w:tcW w:w="9350" w:type="dxa"/>
            <w:gridSpan w:val="4"/>
            <w:shd w:val="clear" w:color="auto" w:fill="000000" w:themeFill="text1"/>
          </w:tcPr>
          <w:p w:rsidR="00CE1FAE" w:rsidRPr="006C1206" w:rsidRDefault="00CE1FAE" w:rsidP="00BB606D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UNIVERSITY COMPLIANCE</w:t>
            </w:r>
          </w:p>
        </w:tc>
      </w:tr>
      <w:tr w:rsidR="00CE1FAE" w:rsidTr="00BB606D">
        <w:tc>
          <w:tcPr>
            <w:tcW w:w="5011" w:type="dxa"/>
            <w:shd w:val="clear" w:color="auto" w:fill="000000" w:themeFill="text1"/>
          </w:tcPr>
          <w:p w:rsidR="00CE1FAE" w:rsidRDefault="00CE1FAE" w:rsidP="00BB606D"/>
        </w:tc>
        <w:tc>
          <w:tcPr>
            <w:tcW w:w="1468" w:type="dxa"/>
            <w:shd w:val="clear" w:color="auto" w:fill="FFE599" w:themeFill="accent4" w:themeFillTint="66"/>
          </w:tcPr>
          <w:p w:rsidR="00CE1FAE" w:rsidRPr="00CE1FAE" w:rsidRDefault="00CE1FAE" w:rsidP="00BB606D">
            <w:pPr>
              <w:jc w:val="center"/>
              <w:rPr>
                <w:b/>
              </w:rPr>
            </w:pPr>
            <w:r w:rsidRPr="00CE1FAE">
              <w:rPr>
                <w:b/>
              </w:rPr>
              <w:t>Needs Improvement</w:t>
            </w:r>
          </w:p>
        </w:tc>
        <w:tc>
          <w:tcPr>
            <w:tcW w:w="1438" w:type="dxa"/>
            <w:shd w:val="clear" w:color="auto" w:fill="FFE599" w:themeFill="accent4" w:themeFillTint="66"/>
          </w:tcPr>
          <w:p w:rsidR="00CE1FAE" w:rsidRPr="00CE1FAE" w:rsidRDefault="00CE1FAE" w:rsidP="00BB606D">
            <w:pPr>
              <w:jc w:val="center"/>
              <w:rPr>
                <w:b/>
              </w:rPr>
            </w:pPr>
            <w:r w:rsidRPr="00CE1FAE">
              <w:rPr>
                <w:b/>
              </w:rPr>
              <w:t>Meets Expectations</w:t>
            </w:r>
          </w:p>
        </w:tc>
        <w:tc>
          <w:tcPr>
            <w:tcW w:w="1433" w:type="dxa"/>
            <w:shd w:val="clear" w:color="auto" w:fill="FFE599" w:themeFill="accent4" w:themeFillTint="66"/>
          </w:tcPr>
          <w:p w:rsidR="00CE1FAE" w:rsidRPr="00CE1FAE" w:rsidRDefault="00CE1FAE" w:rsidP="00BB606D">
            <w:pPr>
              <w:jc w:val="center"/>
              <w:rPr>
                <w:b/>
              </w:rPr>
            </w:pPr>
            <w:r w:rsidRPr="00CE1FAE">
              <w:rPr>
                <w:b/>
              </w:rPr>
              <w:t>Exceeds Expectations</w:t>
            </w:r>
          </w:p>
        </w:tc>
      </w:tr>
      <w:tr w:rsidR="00CE1FAE" w:rsidTr="00BB606D">
        <w:tc>
          <w:tcPr>
            <w:tcW w:w="5011" w:type="dxa"/>
            <w:shd w:val="clear" w:color="auto" w:fill="FFE599" w:themeFill="accent4" w:themeFillTint="66"/>
          </w:tcPr>
          <w:p w:rsidR="00CE1FAE" w:rsidRPr="00CE1FAE" w:rsidRDefault="00CE1FAE" w:rsidP="00BB6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r w:rsidR="00E426B9">
              <w:rPr>
                <w:sz w:val="28"/>
                <w:szCs w:val="28"/>
              </w:rPr>
              <w:t>mplies with established University policies and procedures</w:t>
            </w:r>
          </w:p>
        </w:tc>
        <w:tc>
          <w:tcPr>
            <w:tcW w:w="1468" w:type="dxa"/>
          </w:tcPr>
          <w:p w:rsidR="00CE1FAE" w:rsidRDefault="00CE1FAE" w:rsidP="00BB606D"/>
        </w:tc>
        <w:tc>
          <w:tcPr>
            <w:tcW w:w="1438" w:type="dxa"/>
          </w:tcPr>
          <w:p w:rsidR="00CE1FAE" w:rsidRDefault="00CE1FAE" w:rsidP="00BB606D"/>
        </w:tc>
        <w:tc>
          <w:tcPr>
            <w:tcW w:w="1433" w:type="dxa"/>
          </w:tcPr>
          <w:p w:rsidR="00CE1FAE" w:rsidRDefault="00CE1FAE" w:rsidP="00BB606D"/>
        </w:tc>
      </w:tr>
      <w:tr w:rsidR="00CE1FAE" w:rsidTr="00BB606D">
        <w:tc>
          <w:tcPr>
            <w:tcW w:w="5011" w:type="dxa"/>
            <w:shd w:val="clear" w:color="auto" w:fill="FFE599" w:themeFill="accent4" w:themeFillTint="66"/>
          </w:tcPr>
          <w:p w:rsidR="00CE1FAE" w:rsidRPr="00CE1FAE" w:rsidRDefault="00E426B9" w:rsidP="00BB6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Attends meetings and events as required</w:t>
            </w:r>
          </w:p>
        </w:tc>
        <w:tc>
          <w:tcPr>
            <w:tcW w:w="1468" w:type="dxa"/>
          </w:tcPr>
          <w:p w:rsidR="00CE1FAE" w:rsidRDefault="00CE1FAE" w:rsidP="00BB606D"/>
        </w:tc>
        <w:tc>
          <w:tcPr>
            <w:tcW w:w="1438" w:type="dxa"/>
          </w:tcPr>
          <w:p w:rsidR="00CE1FAE" w:rsidRDefault="00CE1FAE" w:rsidP="00BB606D"/>
        </w:tc>
        <w:tc>
          <w:tcPr>
            <w:tcW w:w="1433" w:type="dxa"/>
          </w:tcPr>
          <w:p w:rsidR="00CE1FAE" w:rsidRDefault="00CE1FAE" w:rsidP="00BB606D"/>
        </w:tc>
      </w:tr>
      <w:tr w:rsidR="00CE1FAE" w:rsidTr="00BB606D">
        <w:tc>
          <w:tcPr>
            <w:tcW w:w="5011" w:type="dxa"/>
            <w:shd w:val="clear" w:color="auto" w:fill="FFE599" w:themeFill="accent4" w:themeFillTint="66"/>
          </w:tcPr>
          <w:p w:rsidR="00CE1FAE" w:rsidRPr="00CE1FAE" w:rsidRDefault="00E426B9" w:rsidP="00BB6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Responds in a timely manner to requests from administrators</w:t>
            </w:r>
          </w:p>
        </w:tc>
        <w:tc>
          <w:tcPr>
            <w:tcW w:w="1468" w:type="dxa"/>
          </w:tcPr>
          <w:p w:rsidR="00CE1FAE" w:rsidRDefault="00CE1FAE" w:rsidP="00BB606D"/>
        </w:tc>
        <w:tc>
          <w:tcPr>
            <w:tcW w:w="1438" w:type="dxa"/>
          </w:tcPr>
          <w:p w:rsidR="00CE1FAE" w:rsidRDefault="00CE1FAE" w:rsidP="00BB606D"/>
        </w:tc>
        <w:tc>
          <w:tcPr>
            <w:tcW w:w="1433" w:type="dxa"/>
          </w:tcPr>
          <w:p w:rsidR="00CE1FAE" w:rsidRDefault="00CE1FAE" w:rsidP="00BB606D"/>
        </w:tc>
      </w:tr>
      <w:tr w:rsidR="00AC3967" w:rsidTr="00BB606D">
        <w:tc>
          <w:tcPr>
            <w:tcW w:w="5011" w:type="dxa"/>
            <w:shd w:val="clear" w:color="auto" w:fill="FFE599" w:themeFill="accent4" w:themeFillTint="66"/>
          </w:tcPr>
          <w:p w:rsidR="00AC3967" w:rsidRPr="00CE1FAE" w:rsidRDefault="00AC3967" w:rsidP="00AC3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Interacts with colleagues and students in a collegial manner</w:t>
            </w:r>
          </w:p>
        </w:tc>
        <w:tc>
          <w:tcPr>
            <w:tcW w:w="1468" w:type="dxa"/>
          </w:tcPr>
          <w:p w:rsidR="00AC3967" w:rsidRDefault="00AC3967" w:rsidP="00AC3967"/>
        </w:tc>
        <w:tc>
          <w:tcPr>
            <w:tcW w:w="1438" w:type="dxa"/>
          </w:tcPr>
          <w:p w:rsidR="00AC3967" w:rsidRDefault="00AC3967" w:rsidP="00AC3967"/>
        </w:tc>
        <w:tc>
          <w:tcPr>
            <w:tcW w:w="1433" w:type="dxa"/>
          </w:tcPr>
          <w:p w:rsidR="00AC3967" w:rsidRDefault="00AC3967" w:rsidP="00AC3967"/>
        </w:tc>
      </w:tr>
      <w:tr w:rsidR="00AC3967" w:rsidTr="00BB606D">
        <w:tc>
          <w:tcPr>
            <w:tcW w:w="5011" w:type="dxa"/>
            <w:shd w:val="clear" w:color="auto" w:fill="FFE599" w:themeFill="accent4" w:themeFillTint="66"/>
          </w:tcPr>
          <w:p w:rsidR="00AC3967" w:rsidRDefault="00AC3967" w:rsidP="00AC3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Demonstrates commitment to University, School, and Department missions</w:t>
            </w:r>
          </w:p>
        </w:tc>
        <w:tc>
          <w:tcPr>
            <w:tcW w:w="1468" w:type="dxa"/>
          </w:tcPr>
          <w:p w:rsidR="00AC3967" w:rsidRDefault="00AC3967" w:rsidP="00AC3967"/>
        </w:tc>
        <w:tc>
          <w:tcPr>
            <w:tcW w:w="1438" w:type="dxa"/>
          </w:tcPr>
          <w:p w:rsidR="00AC3967" w:rsidRDefault="00AC3967" w:rsidP="00AC3967"/>
        </w:tc>
        <w:tc>
          <w:tcPr>
            <w:tcW w:w="1433" w:type="dxa"/>
          </w:tcPr>
          <w:p w:rsidR="00AC3967" w:rsidRDefault="00AC3967" w:rsidP="00AC3967"/>
        </w:tc>
      </w:tr>
      <w:tr w:rsidR="00AC3967" w:rsidTr="00BB606D">
        <w:tc>
          <w:tcPr>
            <w:tcW w:w="5011" w:type="dxa"/>
            <w:shd w:val="clear" w:color="auto" w:fill="FFE599" w:themeFill="accent4" w:themeFillTint="66"/>
          </w:tcPr>
          <w:p w:rsidR="00AC3967" w:rsidRPr="00CE1FAE" w:rsidRDefault="00AC3967" w:rsidP="00AC3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Participates in the development and modification of programs and courses</w:t>
            </w:r>
          </w:p>
        </w:tc>
        <w:tc>
          <w:tcPr>
            <w:tcW w:w="1468" w:type="dxa"/>
          </w:tcPr>
          <w:p w:rsidR="00AC3967" w:rsidRDefault="00AC3967" w:rsidP="00AC3967"/>
        </w:tc>
        <w:tc>
          <w:tcPr>
            <w:tcW w:w="1438" w:type="dxa"/>
          </w:tcPr>
          <w:p w:rsidR="00AC3967" w:rsidRDefault="00AC3967" w:rsidP="00AC3967"/>
        </w:tc>
        <w:tc>
          <w:tcPr>
            <w:tcW w:w="1433" w:type="dxa"/>
          </w:tcPr>
          <w:p w:rsidR="00AC3967" w:rsidRDefault="00AC3967" w:rsidP="00AC3967"/>
        </w:tc>
      </w:tr>
      <w:tr w:rsidR="00AC3967" w:rsidRPr="00CE1FAE" w:rsidTr="00BB606D">
        <w:tc>
          <w:tcPr>
            <w:tcW w:w="9350" w:type="dxa"/>
            <w:gridSpan w:val="4"/>
            <w:shd w:val="clear" w:color="auto" w:fill="000000" w:themeFill="text1"/>
          </w:tcPr>
          <w:p w:rsidR="00AC3967" w:rsidRPr="00CE1FAE" w:rsidRDefault="00AC3967" w:rsidP="00AC3967">
            <w:pPr>
              <w:rPr>
                <w:sz w:val="16"/>
                <w:szCs w:val="16"/>
              </w:rPr>
            </w:pPr>
          </w:p>
        </w:tc>
      </w:tr>
      <w:tr w:rsidR="00AC3967" w:rsidTr="00BB606D">
        <w:tc>
          <w:tcPr>
            <w:tcW w:w="9350" w:type="dxa"/>
            <w:gridSpan w:val="4"/>
            <w:shd w:val="clear" w:color="auto" w:fill="FFE599" w:themeFill="accent4" w:themeFillTint="66"/>
          </w:tcPr>
          <w:p w:rsidR="00AC3967" w:rsidRPr="00CE1FAE" w:rsidRDefault="00AC3967" w:rsidP="00AC3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University Compliance</w:t>
            </w:r>
            <w:r w:rsidRPr="00CE1FAE">
              <w:rPr>
                <w:sz w:val="28"/>
                <w:szCs w:val="28"/>
              </w:rPr>
              <w:t xml:space="preserve"> Comments:</w:t>
            </w:r>
          </w:p>
        </w:tc>
      </w:tr>
      <w:tr w:rsidR="00AC3967" w:rsidTr="00BB606D">
        <w:tc>
          <w:tcPr>
            <w:tcW w:w="9350" w:type="dxa"/>
            <w:gridSpan w:val="4"/>
          </w:tcPr>
          <w:p w:rsidR="00AC3967" w:rsidRDefault="00AC3967" w:rsidP="00AC3967"/>
          <w:p w:rsidR="00AC3967" w:rsidRDefault="00AC3967" w:rsidP="00AC3967"/>
          <w:p w:rsidR="00AC3967" w:rsidRDefault="00AC3967" w:rsidP="00AC3967"/>
          <w:p w:rsidR="00AC3967" w:rsidRDefault="00AC3967" w:rsidP="00AC3967"/>
          <w:p w:rsidR="00AC3967" w:rsidRDefault="00AC3967" w:rsidP="00AC3967"/>
        </w:tc>
      </w:tr>
    </w:tbl>
    <w:p w:rsidR="00CE1FAE" w:rsidRDefault="00CE1F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26B9" w:rsidTr="00E426B9">
        <w:tc>
          <w:tcPr>
            <w:tcW w:w="9350" w:type="dxa"/>
            <w:shd w:val="clear" w:color="auto" w:fill="000000" w:themeFill="text1"/>
          </w:tcPr>
          <w:p w:rsidR="00E426B9" w:rsidRPr="00E426B9" w:rsidRDefault="00E426B9">
            <w:pPr>
              <w:rPr>
                <w:b/>
                <w:sz w:val="28"/>
                <w:szCs w:val="28"/>
              </w:rPr>
            </w:pPr>
            <w:r w:rsidRPr="00E426B9">
              <w:rPr>
                <w:b/>
                <w:sz w:val="28"/>
                <w:szCs w:val="28"/>
              </w:rPr>
              <w:t>EVALUATION SUMMARY COMMENTS:</w:t>
            </w:r>
          </w:p>
        </w:tc>
      </w:tr>
      <w:tr w:rsidR="00E426B9" w:rsidTr="00E426B9">
        <w:tc>
          <w:tcPr>
            <w:tcW w:w="9350" w:type="dxa"/>
          </w:tcPr>
          <w:p w:rsidR="00E426B9" w:rsidRDefault="00E426B9"/>
          <w:p w:rsidR="00E426B9" w:rsidRDefault="00E426B9"/>
          <w:p w:rsidR="00E426B9" w:rsidRDefault="00E426B9"/>
          <w:p w:rsidR="00E426B9" w:rsidRDefault="00E426B9"/>
          <w:p w:rsidR="00E426B9" w:rsidRDefault="00E426B9"/>
          <w:p w:rsidR="00E426B9" w:rsidRDefault="00E426B9"/>
          <w:p w:rsidR="00E426B9" w:rsidRDefault="00E426B9"/>
          <w:p w:rsidR="00E426B9" w:rsidRDefault="00E426B9"/>
          <w:p w:rsidR="00E426B9" w:rsidRDefault="00E426B9"/>
          <w:p w:rsidR="00E426B9" w:rsidRDefault="00E426B9"/>
          <w:p w:rsidR="00E426B9" w:rsidRDefault="00E426B9"/>
          <w:p w:rsidR="00E426B9" w:rsidRDefault="00E426B9"/>
          <w:p w:rsidR="00E426B9" w:rsidRDefault="00E426B9"/>
          <w:p w:rsidR="00E426B9" w:rsidRDefault="00E426B9"/>
          <w:p w:rsidR="00E426B9" w:rsidRDefault="00E426B9"/>
          <w:p w:rsidR="00E426B9" w:rsidRDefault="00E426B9"/>
        </w:tc>
      </w:tr>
    </w:tbl>
    <w:p w:rsidR="00E426B9" w:rsidRDefault="00E426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340"/>
        <w:gridCol w:w="4135"/>
      </w:tblGrid>
      <w:tr w:rsidR="00E426B9" w:rsidTr="00DA724C">
        <w:tc>
          <w:tcPr>
            <w:tcW w:w="2875" w:type="dxa"/>
            <w:shd w:val="clear" w:color="auto" w:fill="FFE599" w:themeFill="accent4" w:themeFillTint="66"/>
          </w:tcPr>
          <w:p w:rsidR="00E426B9" w:rsidRPr="00DA724C" w:rsidRDefault="00E426B9">
            <w:pPr>
              <w:rPr>
                <w:sz w:val="28"/>
                <w:szCs w:val="28"/>
              </w:rPr>
            </w:pPr>
            <w:r w:rsidRPr="00DA724C">
              <w:rPr>
                <w:sz w:val="28"/>
                <w:szCs w:val="28"/>
              </w:rPr>
              <w:t>Instructor’s Signature:</w:t>
            </w:r>
          </w:p>
        </w:tc>
        <w:tc>
          <w:tcPr>
            <w:tcW w:w="6475" w:type="dxa"/>
            <w:gridSpan w:val="2"/>
          </w:tcPr>
          <w:p w:rsidR="00E426B9" w:rsidRDefault="00E426B9"/>
          <w:p w:rsidR="00DA724C" w:rsidRDefault="00DA724C"/>
        </w:tc>
      </w:tr>
      <w:tr w:rsidR="00E426B9" w:rsidTr="00DA724C">
        <w:tc>
          <w:tcPr>
            <w:tcW w:w="2875" w:type="dxa"/>
            <w:shd w:val="clear" w:color="auto" w:fill="FFE599" w:themeFill="accent4" w:themeFillTint="66"/>
          </w:tcPr>
          <w:p w:rsidR="00E426B9" w:rsidRPr="00DA724C" w:rsidRDefault="00E426B9">
            <w:pPr>
              <w:rPr>
                <w:i/>
                <w:sz w:val="16"/>
                <w:szCs w:val="16"/>
              </w:rPr>
            </w:pPr>
            <w:r w:rsidRPr="00DA724C">
              <w:rPr>
                <w:i/>
                <w:sz w:val="16"/>
                <w:szCs w:val="16"/>
              </w:rPr>
              <w:t>Faculty signature indicates this evaluation was discussed with him/her, and is not intended to infer agreement.</w:t>
            </w:r>
          </w:p>
        </w:tc>
        <w:tc>
          <w:tcPr>
            <w:tcW w:w="2340" w:type="dxa"/>
            <w:shd w:val="clear" w:color="auto" w:fill="FFE599" w:themeFill="accent4" w:themeFillTint="66"/>
          </w:tcPr>
          <w:p w:rsidR="00E426B9" w:rsidRPr="00DA724C" w:rsidRDefault="00DA724C">
            <w:pPr>
              <w:rPr>
                <w:sz w:val="28"/>
                <w:szCs w:val="28"/>
              </w:rPr>
            </w:pPr>
            <w:r w:rsidRPr="00DA724C">
              <w:rPr>
                <w:sz w:val="28"/>
                <w:szCs w:val="28"/>
              </w:rPr>
              <w:t>Date:</w:t>
            </w:r>
          </w:p>
        </w:tc>
        <w:tc>
          <w:tcPr>
            <w:tcW w:w="4135" w:type="dxa"/>
          </w:tcPr>
          <w:p w:rsidR="00E426B9" w:rsidRDefault="00E426B9"/>
        </w:tc>
      </w:tr>
    </w:tbl>
    <w:p w:rsidR="00E426B9" w:rsidRDefault="00E426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340"/>
        <w:gridCol w:w="4135"/>
      </w:tblGrid>
      <w:tr w:rsidR="00DA724C" w:rsidTr="00BB606D">
        <w:tc>
          <w:tcPr>
            <w:tcW w:w="2875" w:type="dxa"/>
            <w:shd w:val="clear" w:color="auto" w:fill="FFE599" w:themeFill="accent4" w:themeFillTint="66"/>
          </w:tcPr>
          <w:p w:rsidR="00DA724C" w:rsidRPr="00DA724C" w:rsidRDefault="00DA724C" w:rsidP="00BB6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Evaluator</w:t>
            </w:r>
            <w:r w:rsidRPr="00DA724C">
              <w:rPr>
                <w:sz w:val="28"/>
                <w:szCs w:val="28"/>
              </w:rPr>
              <w:t>’s Signature:</w:t>
            </w:r>
          </w:p>
        </w:tc>
        <w:tc>
          <w:tcPr>
            <w:tcW w:w="6475" w:type="dxa"/>
            <w:gridSpan w:val="2"/>
          </w:tcPr>
          <w:p w:rsidR="00DA724C" w:rsidRDefault="00DA724C" w:rsidP="00BB606D"/>
          <w:p w:rsidR="00DA724C" w:rsidRDefault="00DA724C" w:rsidP="00BB606D"/>
        </w:tc>
      </w:tr>
      <w:tr w:rsidR="00DA724C" w:rsidTr="00DA724C">
        <w:tc>
          <w:tcPr>
            <w:tcW w:w="2875" w:type="dxa"/>
            <w:shd w:val="clear" w:color="auto" w:fill="000000" w:themeFill="text1"/>
          </w:tcPr>
          <w:p w:rsidR="00DA724C" w:rsidRDefault="00DA724C" w:rsidP="00BB606D">
            <w:pPr>
              <w:rPr>
                <w:i/>
                <w:sz w:val="16"/>
                <w:szCs w:val="16"/>
              </w:rPr>
            </w:pPr>
          </w:p>
          <w:p w:rsidR="00DA724C" w:rsidRDefault="00DA724C" w:rsidP="00BB606D">
            <w:pPr>
              <w:rPr>
                <w:i/>
                <w:sz w:val="16"/>
                <w:szCs w:val="16"/>
              </w:rPr>
            </w:pPr>
          </w:p>
          <w:p w:rsidR="00DA724C" w:rsidRPr="00DA724C" w:rsidRDefault="00DA724C" w:rsidP="00BB606D">
            <w:pPr>
              <w:rPr>
                <w:i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FFE599" w:themeFill="accent4" w:themeFillTint="66"/>
          </w:tcPr>
          <w:p w:rsidR="00DA724C" w:rsidRPr="00DA724C" w:rsidRDefault="00DA724C" w:rsidP="00BB606D">
            <w:pPr>
              <w:rPr>
                <w:sz w:val="28"/>
                <w:szCs w:val="28"/>
              </w:rPr>
            </w:pPr>
            <w:r w:rsidRPr="00DA724C">
              <w:rPr>
                <w:sz w:val="28"/>
                <w:szCs w:val="28"/>
              </w:rPr>
              <w:t>Date:</w:t>
            </w:r>
          </w:p>
        </w:tc>
        <w:tc>
          <w:tcPr>
            <w:tcW w:w="4135" w:type="dxa"/>
          </w:tcPr>
          <w:p w:rsidR="00DA724C" w:rsidRDefault="00DA724C" w:rsidP="00BB606D"/>
        </w:tc>
      </w:tr>
    </w:tbl>
    <w:p w:rsidR="00DA724C" w:rsidRDefault="00DA72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340"/>
        <w:gridCol w:w="4135"/>
      </w:tblGrid>
      <w:tr w:rsidR="00DA724C" w:rsidTr="00BB606D">
        <w:tc>
          <w:tcPr>
            <w:tcW w:w="2875" w:type="dxa"/>
            <w:shd w:val="clear" w:color="auto" w:fill="FFE599" w:themeFill="accent4" w:themeFillTint="66"/>
          </w:tcPr>
          <w:p w:rsidR="00DA724C" w:rsidRPr="00DA724C" w:rsidRDefault="00DA724C" w:rsidP="00BB6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Dean</w:t>
            </w:r>
            <w:r w:rsidRPr="00DA724C">
              <w:rPr>
                <w:sz w:val="28"/>
                <w:szCs w:val="28"/>
              </w:rPr>
              <w:t>’s Signature:</w:t>
            </w:r>
          </w:p>
        </w:tc>
        <w:tc>
          <w:tcPr>
            <w:tcW w:w="6475" w:type="dxa"/>
            <w:gridSpan w:val="2"/>
          </w:tcPr>
          <w:p w:rsidR="00DA724C" w:rsidRDefault="00DA724C" w:rsidP="00BB606D"/>
          <w:p w:rsidR="00DA724C" w:rsidRDefault="00DA724C" w:rsidP="00BB606D"/>
        </w:tc>
      </w:tr>
      <w:tr w:rsidR="00DA724C" w:rsidTr="00DA724C">
        <w:tc>
          <w:tcPr>
            <w:tcW w:w="2875" w:type="dxa"/>
            <w:shd w:val="clear" w:color="auto" w:fill="000000" w:themeFill="text1"/>
          </w:tcPr>
          <w:p w:rsidR="00DA724C" w:rsidRDefault="00DA724C" w:rsidP="00BB606D">
            <w:pPr>
              <w:rPr>
                <w:i/>
                <w:sz w:val="16"/>
                <w:szCs w:val="16"/>
              </w:rPr>
            </w:pPr>
          </w:p>
          <w:p w:rsidR="00DA724C" w:rsidRDefault="00DA724C" w:rsidP="00BB606D">
            <w:pPr>
              <w:rPr>
                <w:i/>
                <w:sz w:val="16"/>
                <w:szCs w:val="16"/>
              </w:rPr>
            </w:pPr>
          </w:p>
          <w:p w:rsidR="00DA724C" w:rsidRPr="00DA724C" w:rsidRDefault="00DA724C" w:rsidP="00BB606D">
            <w:pPr>
              <w:rPr>
                <w:i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FFE599" w:themeFill="accent4" w:themeFillTint="66"/>
          </w:tcPr>
          <w:p w:rsidR="00DA724C" w:rsidRPr="00DA724C" w:rsidRDefault="00DA724C" w:rsidP="00BB606D">
            <w:pPr>
              <w:rPr>
                <w:sz w:val="28"/>
                <w:szCs w:val="28"/>
              </w:rPr>
            </w:pPr>
            <w:r w:rsidRPr="00DA724C">
              <w:rPr>
                <w:sz w:val="28"/>
                <w:szCs w:val="28"/>
              </w:rPr>
              <w:t>Date:</w:t>
            </w:r>
          </w:p>
        </w:tc>
        <w:tc>
          <w:tcPr>
            <w:tcW w:w="4135" w:type="dxa"/>
          </w:tcPr>
          <w:p w:rsidR="00DA724C" w:rsidRDefault="00DA724C" w:rsidP="00BB606D"/>
        </w:tc>
      </w:tr>
    </w:tbl>
    <w:p w:rsidR="00DA724C" w:rsidRDefault="00DA724C"/>
    <w:sectPr w:rsidR="00DA724C" w:rsidSect="00977134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06"/>
    <w:rsid w:val="00255D39"/>
    <w:rsid w:val="002A0999"/>
    <w:rsid w:val="00602DCB"/>
    <w:rsid w:val="006C1206"/>
    <w:rsid w:val="00977134"/>
    <w:rsid w:val="00AC3967"/>
    <w:rsid w:val="00CE1FAE"/>
    <w:rsid w:val="00DA724C"/>
    <w:rsid w:val="00E426B9"/>
    <w:rsid w:val="00ED76DE"/>
    <w:rsid w:val="00F9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07503"/>
  <w15:chartTrackingRefBased/>
  <w15:docId w15:val="{46F9D141-B9F0-457D-81E0-8CCBB2DF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2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6C1206"/>
    <w:pPr>
      <w:spacing w:after="0" w:line="240" w:lineRule="auto"/>
    </w:pPr>
  </w:style>
  <w:style w:type="table" w:styleId="TableGrid">
    <w:name w:val="Table Grid"/>
    <w:basedOn w:val="TableNormal"/>
    <w:uiPriority w:val="39"/>
    <w:rsid w:val="006C1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5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Boe, Christopher</dc:creator>
  <cp:keywords/>
  <dc:description/>
  <cp:lastModifiedBy>Boe, Christopher</cp:lastModifiedBy>
  <cp:revision>5</cp:revision>
  <cp:lastPrinted>2021-08-13T15:57:00Z</cp:lastPrinted>
  <dcterms:created xsi:type="dcterms:W3CDTF">2021-08-13T15:59:00Z</dcterms:created>
  <dcterms:modified xsi:type="dcterms:W3CDTF">2021-10-27T23:23:00Z</dcterms:modified>
</cp:coreProperties>
</file>